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AA8" w14:textId="77777777" w:rsidR="00C753E1" w:rsidRDefault="00C753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7B0E113" wp14:editId="6165D546">
            <wp:extent cx="5930900" cy="166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исьма топе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33" cy="16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0408" w14:textId="18C0B08F" w:rsidR="00171DBA" w:rsidRPr="00171DBA" w:rsidRDefault="00171DBA" w:rsidP="0017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5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1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 участникам закупки</w:t>
      </w:r>
    </w:p>
    <w:p w14:paraId="7B85A169" w14:textId="2FC9138B" w:rsidR="00924420" w:rsidRDefault="00092147" w:rsidP="0009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2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комплектующих к </w:t>
      </w:r>
      <w:r w:rsid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радиостанциям</w:t>
      </w:r>
    </w:p>
    <w:p w14:paraId="7B20FE50" w14:textId="77777777" w:rsidR="00924420" w:rsidRPr="00924420" w:rsidRDefault="00924420" w:rsidP="00924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94F7B" w14:textId="0CDF77A9" w:rsidR="00924420" w:rsidRPr="00E10F36" w:rsidRDefault="00924420" w:rsidP="009244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«Беларуськалий» приглашает Вас к участию в процедуре закупки зап.</w:t>
      </w:r>
      <w:r w:rsidR="00532288"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к </w:t>
      </w:r>
      <w:r w:rsidR="00532288"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радиостанциям</w:t>
      </w:r>
      <w:r w:rsidRPr="005322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процедуре «изучение конъюнктуры рынка»</w:t>
      </w:r>
      <w:r w:rsidR="00E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(ориентировочно у</w:t>
      </w:r>
      <w:r w:rsidR="000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казаны типы аккумуляторных батарей</w:t>
      </w:r>
      <w:r w:rsidR="00E10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 предложение</w:t>
      </w:r>
      <w:r w:rsidR="00002667" w:rsidRPr="00A91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02667" w:rsidRPr="00E10F36">
        <w:rPr>
          <w:rFonts w:ascii="Times New Roman" w:hAnsi="Times New Roman" w:cs="Times New Roman"/>
          <w:color w:val="000000"/>
          <w:sz w:val="28"/>
          <w:szCs w:val="28"/>
        </w:rPr>
        <w:t>аналог</w:t>
      </w:r>
      <w:r w:rsidR="00E10F36" w:rsidRPr="00E10F36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002667" w:rsidRPr="00E10F36">
        <w:rPr>
          <w:rFonts w:ascii="Times New Roman" w:hAnsi="Times New Roman" w:cs="Times New Roman"/>
          <w:color w:val="000000"/>
          <w:sz w:val="28"/>
          <w:szCs w:val="28"/>
        </w:rPr>
        <w:t xml:space="preserve"> совместим</w:t>
      </w:r>
      <w:r w:rsidR="00E10F36" w:rsidRPr="00E10F3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02667" w:rsidRPr="00E10F36">
        <w:rPr>
          <w:rFonts w:ascii="Times New Roman" w:hAnsi="Times New Roman" w:cs="Times New Roman"/>
          <w:color w:val="000000"/>
          <w:sz w:val="28"/>
          <w:szCs w:val="28"/>
        </w:rPr>
        <w:t xml:space="preserve"> с данным типом радиостанций</w:t>
      </w:r>
      <w:r w:rsidR="00E10F3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10F36" w:rsidRPr="00E10F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993"/>
      </w:tblGrid>
      <w:tr w:rsidR="00924420" w:rsidRPr="00532288" w14:paraId="1A78B8E1" w14:textId="77777777" w:rsidTr="00D41164">
        <w:trPr>
          <w:cantSplit/>
          <w:trHeight w:val="262"/>
        </w:trPr>
        <w:tc>
          <w:tcPr>
            <w:tcW w:w="9781" w:type="dxa"/>
            <w:vAlign w:val="center"/>
          </w:tcPr>
          <w:p w14:paraId="133656C5" w14:textId="41A7C66A" w:rsidR="00924420" w:rsidRPr="0071183B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50386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Аккумуляторная батарея к радиостанциям 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Motorola </w:t>
            </w:r>
            <w:r w:rsidR="0071183B" w:rsidRPr="00A919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</w:t>
            </w:r>
            <w:r w:rsidR="0071183B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P340 (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тип 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HNN</w:t>
            </w:r>
            <w:r w:rsidR="0071183B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="0071183B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71183B" w:rsidRP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Ni</w:t>
            </w:r>
            <w:r w:rsidR="0071183B" w:rsidRP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Mh</w:t>
            </w:r>
          </w:p>
        </w:tc>
        <w:tc>
          <w:tcPr>
            <w:tcW w:w="993" w:type="dxa"/>
            <w:vAlign w:val="center"/>
          </w:tcPr>
          <w:p w14:paraId="26AB7373" w14:textId="525016B7" w:rsidR="00924420" w:rsidRPr="00A91935" w:rsidRDefault="00B96453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4420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924420" w:rsidRPr="00532288" w14:paraId="5FED89F7" w14:textId="77777777" w:rsidTr="00D41164">
        <w:trPr>
          <w:cantSplit/>
          <w:trHeight w:val="120"/>
        </w:trPr>
        <w:tc>
          <w:tcPr>
            <w:tcW w:w="9781" w:type="dxa"/>
            <w:vAlign w:val="center"/>
          </w:tcPr>
          <w:p w14:paraId="245948C3" w14:textId="5AD9BB55" w:rsidR="00924420" w:rsidRPr="0071183B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50386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Аккумуляторная батарея к радиостанциям 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Motorola 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P340</w:t>
            </w:r>
            <w:r w:rsidR="00A91935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типа </w:t>
            </w:r>
            <w:r w:rsidR="00A9193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HNN</w:t>
            </w:r>
            <w:r w:rsidR="00A91935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901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91935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71183B" w:rsidRP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li</w:t>
            </w:r>
            <w:r w:rsidR="0071183B" w:rsidRP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1183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Ion</w:t>
            </w:r>
          </w:p>
        </w:tc>
        <w:tc>
          <w:tcPr>
            <w:tcW w:w="993" w:type="dxa"/>
            <w:vAlign w:val="center"/>
          </w:tcPr>
          <w:p w14:paraId="10491D16" w14:textId="45113C88" w:rsidR="00924420" w:rsidRPr="00A91935" w:rsidRDefault="0071183B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4420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924420" w:rsidRPr="00532288" w14:paraId="254CEA00" w14:textId="77777777" w:rsidTr="00D41164">
        <w:trPr>
          <w:cantSplit/>
          <w:trHeight w:val="228"/>
        </w:trPr>
        <w:tc>
          <w:tcPr>
            <w:tcW w:w="9781" w:type="dxa"/>
            <w:vAlign w:val="center"/>
          </w:tcPr>
          <w:p w14:paraId="36D2B2AE" w14:textId="5AEE1C2B" w:rsidR="00924420" w:rsidRPr="00A91935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50386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Аккумуляторная батарея к радиостанциям 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Motorola DP1400 (СР-140)</w:t>
            </w:r>
          </w:p>
        </w:tc>
        <w:tc>
          <w:tcPr>
            <w:tcW w:w="993" w:type="dxa"/>
            <w:vAlign w:val="center"/>
          </w:tcPr>
          <w:p w14:paraId="4C1D90E8" w14:textId="34A893EA" w:rsidR="00924420" w:rsidRPr="00A91935" w:rsidRDefault="0071183B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</w:t>
            </w:r>
            <w:r w:rsidR="00924420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924420" w:rsidRPr="00532288" w14:paraId="2CDDDF0E" w14:textId="77777777" w:rsidTr="00D41164">
        <w:trPr>
          <w:cantSplit/>
          <w:trHeight w:val="135"/>
        </w:trPr>
        <w:tc>
          <w:tcPr>
            <w:tcW w:w="9781" w:type="dxa"/>
            <w:vAlign w:val="center"/>
          </w:tcPr>
          <w:p w14:paraId="12B9D40D" w14:textId="6186BFAD" w:rsidR="00924420" w:rsidRPr="00A91935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50386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Антенна </w:t>
            </w:r>
            <w:r w:rsidR="00A91935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вертикальная 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радиостанции носимой</w:t>
            </w:r>
            <w:r w:rsidR="00532288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Motorola DP1400 (136-174МГц</w:t>
            </w:r>
            <w:r w:rsidR="00A91935"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14:paraId="7E08A639" w14:textId="4DD7FD68" w:rsidR="00924420" w:rsidRPr="00A91935" w:rsidRDefault="00924420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4116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="00532288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924420" w:rsidRPr="00532288" w14:paraId="38BB9AAB" w14:textId="77777777" w:rsidTr="00D41164">
        <w:trPr>
          <w:cantSplit/>
          <w:trHeight w:val="337"/>
        </w:trPr>
        <w:tc>
          <w:tcPr>
            <w:tcW w:w="9781" w:type="dxa"/>
            <w:vAlign w:val="center"/>
          </w:tcPr>
          <w:p w14:paraId="56C2E9C9" w14:textId="4AE87A28" w:rsidR="00924420" w:rsidRPr="00D41164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205373034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50386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Антенна настраиваемая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GP</w:t>
            </w:r>
            <w:r w:rsidRPr="00D41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(29,7-50 МГц)</w:t>
            </w:r>
          </w:p>
        </w:tc>
        <w:tc>
          <w:tcPr>
            <w:tcW w:w="993" w:type="dxa"/>
            <w:vAlign w:val="center"/>
          </w:tcPr>
          <w:p w14:paraId="0E8FABB9" w14:textId="23FCE29B" w:rsidR="00924420" w:rsidRPr="00A91935" w:rsidRDefault="0071183B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D411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91935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4420"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bookmarkEnd w:id="0"/>
      <w:tr w:rsidR="00D41164" w:rsidRPr="00532288" w14:paraId="1A06FABE" w14:textId="77777777" w:rsidTr="00D41164">
        <w:trPr>
          <w:cantSplit/>
          <w:trHeight w:val="156"/>
        </w:trPr>
        <w:tc>
          <w:tcPr>
            <w:tcW w:w="9781" w:type="dxa"/>
            <w:vAlign w:val="center"/>
          </w:tcPr>
          <w:p w14:paraId="0C6358CB" w14:textId="37A878A6" w:rsidR="00D41164" w:rsidRPr="00A91935" w:rsidRDefault="00D41164" w:rsidP="00D4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9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.Микрофон выносной (тангента) к радиостанции носимой</w:t>
            </w:r>
            <w:r w:rsidRPr="00A91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Motorola DP1400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GM</w:t>
            </w:r>
            <w:r w:rsidRPr="007118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993" w:type="dxa"/>
            <w:vAlign w:val="center"/>
          </w:tcPr>
          <w:p w14:paraId="5A521546" w14:textId="0BE14C79" w:rsidR="00D41164" w:rsidRPr="00D41164" w:rsidRDefault="00D41164" w:rsidP="00D4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71183B" w:rsidRPr="00532288" w14:paraId="7FA52086" w14:textId="77777777" w:rsidTr="00D41164">
        <w:trPr>
          <w:cantSplit/>
          <w:trHeight w:val="131"/>
        </w:trPr>
        <w:tc>
          <w:tcPr>
            <w:tcW w:w="9781" w:type="dxa"/>
            <w:vAlign w:val="center"/>
          </w:tcPr>
          <w:p w14:paraId="2D3718CC" w14:textId="2A054C5C" w:rsidR="0071183B" w:rsidRPr="00A91935" w:rsidRDefault="00D41164" w:rsidP="00741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Блок питания для радиостанции (10-12А)</w:t>
            </w:r>
          </w:p>
        </w:tc>
        <w:tc>
          <w:tcPr>
            <w:tcW w:w="993" w:type="dxa"/>
            <w:vAlign w:val="center"/>
          </w:tcPr>
          <w:p w14:paraId="35BF1C15" w14:textId="4E1004ED" w:rsidR="0071183B" w:rsidRPr="00A91935" w:rsidRDefault="00D41164" w:rsidP="0074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шт.</w:t>
            </w:r>
          </w:p>
        </w:tc>
      </w:tr>
    </w:tbl>
    <w:p w14:paraId="5B533642" w14:textId="77777777" w:rsidR="00B96453" w:rsidRPr="00EF7681" w:rsidRDefault="00924420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453"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процедуре закупки прошу Вас предоставить скреплённое печатью технико-коммерческое предложение, которое должно содержать:</w:t>
      </w:r>
    </w:p>
    <w:p w14:paraId="225559F2" w14:textId="77777777" w:rsidR="00B96453" w:rsidRPr="00147B25" w:rsidRDefault="00B96453" w:rsidP="00B964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-наименование продукции, цена предложения, условия поставки и оплаты, сроки поставки, условия гарантий, срок действия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документ, а также указать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уровень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наценки</w:t>
      </w:r>
      <w:r w:rsidRPr="005771FC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B94823">
        <w:rPr>
          <w:rFonts w:ascii="Times New Roman" w:eastAsia="Calibri" w:hAnsi="Times New Roman" w:cs="Times New Roman"/>
          <w:color w:val="000000"/>
          <w:sz w:val="28"/>
          <w:szCs w:val="28"/>
        </w:rPr>
        <w:t>надбавки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F6855D5" w14:textId="77777777" w:rsidR="00B96453" w:rsidRPr="00EF7681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Обращаем Ваше внимание, что обязательным условием оплаты является оплата по факту поставки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склад Покупателя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(предпочтительно в течение 45 дней)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Убедительно просим рассмотреть возможность данного вида оплаты при подготовке предложения.</w:t>
      </w:r>
    </w:p>
    <w:p w14:paraId="20B199B5" w14:textId="17DF21AE" w:rsidR="00B96453" w:rsidRDefault="00B96453" w:rsidP="00B9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просим предоставить по е-</w:t>
      </w:r>
      <w:r w:rsidRPr="00EF76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mto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kali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A227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35E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5E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5862799D" w14:textId="77777777" w:rsidR="00B96453" w:rsidRDefault="00B96453" w:rsidP="00B9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0531A" w14:textId="77777777" w:rsidR="00B96453" w:rsidRPr="00250386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Так же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,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при предоставлении предложения, просим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предоставить копию свидетельства о гос. регистрации и </w:t>
      </w:r>
      <w:r w:rsidRPr="0025038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подтвердить следующие требования:</w:t>
      </w:r>
    </w:p>
    <w:p w14:paraId="3CE0E8D5" w14:textId="77777777" w:rsidR="00B96453" w:rsidRPr="00043D77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Участником не может быть организация, находящаяся в процессе ликвидации, реорганизации, или признанные в установленном законодательными актами порядке экономически несостоятельными (банкротами), за исключением находящейся в процедуре санации; </w:t>
      </w:r>
    </w:p>
    <w:p w14:paraId="1B510BCC" w14:textId="77777777" w:rsidR="00B96453" w:rsidRPr="00043D77" w:rsidRDefault="00B96453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>- участником не может быть юридическое лицо и индивидуальные предприниматели, включенные в реестр поставщиков (подрядчиков, исполнителей), временно не допускаемых к закупкам;</w:t>
      </w:r>
    </w:p>
    <w:p w14:paraId="0F3E517A" w14:textId="77777777" w:rsidR="00B96453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 отсутствие претензий по предыдущим поставкам (сведения о фактах отказов от заключения договоров, неисполнения и (или) ненадлежащего исполнения заключенных договоров, информация цехов-заявителей о неудовлетворительном качестве поставленных товаров, результаты входного и приемочного контроля и др.).  </w:t>
      </w:r>
    </w:p>
    <w:p w14:paraId="64C869EB" w14:textId="77777777" w:rsidR="00B96453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79449D7" w14:textId="39C4DCA9" w:rsidR="00B96453" w:rsidRDefault="00B96453" w:rsidP="00B9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3D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35EBE">
        <w:rPr>
          <w:rFonts w:ascii="Times New Roman" w:eastAsia="Times New Roman" w:hAnsi="Times New Roman" w:cs="Times New Roman"/>
          <w:sz w:val="28"/>
          <w:szCs w:val="28"/>
          <w:lang w:bidi="en-US"/>
        </w:rPr>
        <w:t>З</w:t>
      </w:r>
      <w:r w:rsidRPr="00EF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 начальника УМТО                                                     </w:t>
      </w:r>
      <w:r w:rsidR="006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Архипенко</w:t>
      </w:r>
    </w:p>
    <w:p w14:paraId="0EE1A569" w14:textId="77777777" w:rsidR="00B96453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088FC8" w14:textId="77777777" w:rsidR="00B96453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Украинец Т.Г. </w:t>
      </w:r>
    </w:p>
    <w:p w14:paraId="1C80B577" w14:textId="77777777" w:rsidR="00B96453" w:rsidRPr="009B7BE6" w:rsidRDefault="00B96453" w:rsidP="00B96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+375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174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29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86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B7BE6">
        <w:rPr>
          <w:rFonts w:ascii="Times New Roman" w:eastAsia="Times New Roman" w:hAnsi="Times New Roman" w:cs="Times New Roman"/>
          <w:sz w:val="18"/>
          <w:szCs w:val="18"/>
          <w:lang w:eastAsia="ru-RU"/>
        </w:rPr>
        <w:t>96</w:t>
      </w:r>
    </w:p>
    <w:p w14:paraId="52245A81" w14:textId="10BE51FD" w:rsidR="006C4275" w:rsidRPr="00E10F36" w:rsidRDefault="006C4275" w:rsidP="00B964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6C4275" w:rsidRPr="00E10F36" w:rsidSect="00250386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3B9"/>
    <w:multiLevelType w:val="hybridMultilevel"/>
    <w:tmpl w:val="5412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2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E1"/>
    <w:rsid w:val="00002667"/>
    <w:rsid w:val="00092147"/>
    <w:rsid w:val="001010AD"/>
    <w:rsid w:val="00171DBA"/>
    <w:rsid w:val="00183C0E"/>
    <w:rsid w:val="00250386"/>
    <w:rsid w:val="00282A3A"/>
    <w:rsid w:val="002D51AA"/>
    <w:rsid w:val="004D7E98"/>
    <w:rsid w:val="00532288"/>
    <w:rsid w:val="00635EBE"/>
    <w:rsid w:val="00661B59"/>
    <w:rsid w:val="006B07E7"/>
    <w:rsid w:val="006C4275"/>
    <w:rsid w:val="0071183B"/>
    <w:rsid w:val="00924420"/>
    <w:rsid w:val="00925233"/>
    <w:rsid w:val="009A2818"/>
    <w:rsid w:val="009B7BE6"/>
    <w:rsid w:val="00A91935"/>
    <w:rsid w:val="00B96453"/>
    <w:rsid w:val="00C05102"/>
    <w:rsid w:val="00C541C5"/>
    <w:rsid w:val="00C601CB"/>
    <w:rsid w:val="00C753E1"/>
    <w:rsid w:val="00C93724"/>
    <w:rsid w:val="00D41164"/>
    <w:rsid w:val="00E10F36"/>
    <w:rsid w:val="00E165A1"/>
    <w:rsid w:val="00E87DDD"/>
    <w:rsid w:val="00EE0C58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D020"/>
  <w15:docId w15:val="{08C2CE3D-4ADB-47E0-AF71-B38EBA58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3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3E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1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1D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1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o@kal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ED8A-61C4-4AE5-AEFE-C515A9F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Мартыненкова Галина Евгеньевна</dc:creator>
  <cp:lastModifiedBy>Украинец Татьяна Григорьевна</cp:lastModifiedBy>
  <cp:revision>4</cp:revision>
  <cp:lastPrinted>2021-02-12T12:07:00Z</cp:lastPrinted>
  <dcterms:created xsi:type="dcterms:W3CDTF">2025-08-06T08:49:00Z</dcterms:created>
  <dcterms:modified xsi:type="dcterms:W3CDTF">2025-08-27T08:58:00Z</dcterms:modified>
</cp:coreProperties>
</file>